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D7" w:rsidRDefault="00504ED7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23259E78" wp14:editId="3B44CD0E">
            <wp:extent cx="1905000" cy="1714500"/>
            <wp:effectExtent l="0" t="0" r="0" b="0"/>
            <wp:docPr id="1" name="Картина 1" descr="http://lenagold.ru/fon/clipart/s/sumk/sumk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agold.ru/fon/clipart/s/sumk/sumka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D7" w:rsidRDefault="00504ED7">
      <w:pPr>
        <w:rPr>
          <w:rFonts w:ascii="Times New Roman" w:hAnsi="Times New Roman" w:cs="Times New Roman"/>
          <w:sz w:val="56"/>
          <w:szCs w:val="56"/>
        </w:rPr>
      </w:pPr>
    </w:p>
    <w:p w:rsidR="00B65C19" w:rsidRDefault="0076290B">
      <w:pPr>
        <w:rPr>
          <w:rFonts w:ascii="Times New Roman" w:hAnsi="Times New Roman" w:cs="Times New Roman"/>
          <w:sz w:val="56"/>
          <w:szCs w:val="56"/>
          <w:u w:val="single"/>
        </w:rPr>
      </w:pPr>
      <w:r w:rsidRPr="003000BE">
        <w:rPr>
          <w:rFonts w:ascii="Times New Roman" w:hAnsi="Times New Roman" w:cs="Times New Roman"/>
          <w:sz w:val="56"/>
          <w:szCs w:val="56"/>
          <w:u w:val="single"/>
        </w:rPr>
        <w:t xml:space="preserve">Стратегически цели </w:t>
      </w:r>
      <w:r w:rsidR="00504ED7" w:rsidRPr="003000BE">
        <w:rPr>
          <w:rFonts w:ascii="Times New Roman" w:hAnsi="Times New Roman" w:cs="Times New Roman"/>
          <w:sz w:val="56"/>
          <w:szCs w:val="56"/>
          <w:u w:val="single"/>
        </w:rPr>
        <w:t>за  2019 година</w:t>
      </w:r>
      <w:r w:rsidRPr="003000BE">
        <w:rPr>
          <w:rFonts w:ascii="Times New Roman" w:hAnsi="Times New Roman" w:cs="Times New Roman"/>
          <w:sz w:val="56"/>
          <w:szCs w:val="56"/>
          <w:u w:val="single"/>
        </w:rPr>
        <w:t>:</w:t>
      </w:r>
    </w:p>
    <w:p w:rsidR="00A80EF1" w:rsidRPr="00FA567C" w:rsidRDefault="00FA56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67C">
        <w:rPr>
          <w:rFonts w:ascii="Times New Roman" w:hAnsi="Times New Roman" w:cs="Times New Roman"/>
          <w:sz w:val="24"/>
          <w:szCs w:val="24"/>
          <w:u w:val="single"/>
        </w:rPr>
        <w:t xml:space="preserve">Настоящите стратегически задачи са приети на педагогически съвет на </w:t>
      </w:r>
      <w:r>
        <w:rPr>
          <w:rFonts w:ascii="Times New Roman" w:hAnsi="Times New Roman" w:cs="Times New Roman"/>
          <w:sz w:val="24"/>
          <w:szCs w:val="24"/>
          <w:u w:val="single"/>
        </w:rPr>
        <w:t>07.02.2019    година с протокол № 4  решение № 8 и обсъдени на Обществен съвет на 13.03.2019 година</w:t>
      </w:r>
      <w:bookmarkStart w:id="0" w:name="_GoBack"/>
      <w:bookmarkEnd w:id="0"/>
    </w:p>
    <w:p w:rsidR="003000BE" w:rsidRPr="003000BE" w:rsidRDefault="003000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І . </w:t>
      </w:r>
      <w:r w:rsidRPr="003000BE">
        <w:rPr>
          <w:rFonts w:ascii="Times New Roman" w:hAnsi="Times New Roman" w:cs="Times New Roman"/>
          <w:sz w:val="40"/>
          <w:szCs w:val="40"/>
        </w:rPr>
        <w:t xml:space="preserve">Административно – стопански 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76290B" w:rsidRPr="00504ED7" w:rsidRDefault="0076290B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 xml:space="preserve"> Да придобием пиано за зала официална .</w:t>
      </w:r>
    </w:p>
    <w:p w:rsidR="0076290B" w:rsidRPr="00504ED7" w:rsidRDefault="0076290B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>Да преоборудваме залите в бл. 4 и бл. 23.</w:t>
      </w:r>
    </w:p>
    <w:p w:rsidR="0076290B" w:rsidRPr="00504ED7" w:rsidRDefault="0076290B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 xml:space="preserve">Да обогатим  материално – техническата база с нови ИТК </w:t>
      </w:r>
      <w:r w:rsidR="00F26112" w:rsidRPr="00504ED7">
        <w:rPr>
          <w:sz w:val="32"/>
          <w:szCs w:val="32"/>
        </w:rPr>
        <w:t>средства.</w:t>
      </w:r>
    </w:p>
    <w:p w:rsidR="00F26112" w:rsidRPr="00504ED7" w:rsidRDefault="00F26112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>Да обогатим Вело оборудването в детската градина.</w:t>
      </w:r>
    </w:p>
    <w:p w:rsidR="00F26112" w:rsidRPr="00504ED7" w:rsidRDefault="00F26112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>Да се подновят офисите на първи и втори етаж.</w:t>
      </w:r>
    </w:p>
    <w:p w:rsidR="00F26112" w:rsidRPr="00504ED7" w:rsidRDefault="00F26112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>Да се изгради пътно движение – пътни знаци в двора на детската градина.</w:t>
      </w:r>
    </w:p>
    <w:p w:rsidR="00F26112" w:rsidRDefault="00F26112" w:rsidP="0076290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04ED7">
        <w:rPr>
          <w:sz w:val="32"/>
          <w:szCs w:val="32"/>
        </w:rPr>
        <w:t xml:space="preserve">Да се преоборудват залите </w:t>
      </w:r>
      <w:r w:rsidR="003000BE">
        <w:rPr>
          <w:sz w:val="32"/>
          <w:szCs w:val="32"/>
        </w:rPr>
        <w:t xml:space="preserve"> централна сграда нова част </w:t>
      </w:r>
      <w:r w:rsidRPr="00504ED7">
        <w:rPr>
          <w:sz w:val="32"/>
          <w:szCs w:val="32"/>
        </w:rPr>
        <w:t>с нови легла.</w:t>
      </w:r>
    </w:p>
    <w:p w:rsidR="003000BE" w:rsidRDefault="003000BE" w:rsidP="003000BE">
      <w:pPr>
        <w:pStyle w:val="a3"/>
        <w:rPr>
          <w:sz w:val="32"/>
          <w:szCs w:val="32"/>
        </w:rPr>
      </w:pPr>
    </w:p>
    <w:p w:rsidR="003000BE" w:rsidRDefault="003000BE" w:rsidP="003000BE">
      <w:pPr>
        <w:rPr>
          <w:sz w:val="32"/>
          <w:szCs w:val="32"/>
        </w:rPr>
      </w:pPr>
      <w:r>
        <w:rPr>
          <w:sz w:val="32"/>
          <w:szCs w:val="32"/>
        </w:rPr>
        <w:t xml:space="preserve"> ІІ . Образователно – възпитателни цели :</w:t>
      </w:r>
    </w:p>
    <w:p w:rsidR="003000BE" w:rsidRDefault="003000BE" w:rsidP="003000BE">
      <w:pPr>
        <w:rPr>
          <w:sz w:val="32"/>
          <w:szCs w:val="32"/>
        </w:rPr>
      </w:pPr>
    </w:p>
    <w:p w:rsidR="003000BE" w:rsidRDefault="003000BE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 w:rsidRPr="004F5DE7">
        <w:rPr>
          <w:sz w:val="32"/>
          <w:szCs w:val="32"/>
        </w:rPr>
        <w:t>Да се провежда качествена възпитателно – образователна работа</w:t>
      </w:r>
      <w:r w:rsidR="004F5DE7" w:rsidRPr="004F5DE7">
        <w:rPr>
          <w:sz w:val="32"/>
          <w:szCs w:val="32"/>
        </w:rPr>
        <w:t>,</w:t>
      </w:r>
      <w:r w:rsidRPr="004F5DE7">
        <w:rPr>
          <w:sz w:val="32"/>
          <w:szCs w:val="32"/>
        </w:rPr>
        <w:t xml:space="preserve"> съгласно ДОС .</w:t>
      </w:r>
    </w:p>
    <w:p w:rsidR="009E1D1D" w:rsidRDefault="009E1D1D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Да се </w:t>
      </w:r>
      <w:r w:rsidR="000F7457">
        <w:rPr>
          <w:sz w:val="32"/>
          <w:szCs w:val="32"/>
        </w:rPr>
        <w:t>подготвят ефективно  децата от</w:t>
      </w:r>
      <w:r w:rsidR="000F7457" w:rsidRPr="000F7457">
        <w:rPr>
          <w:sz w:val="32"/>
          <w:szCs w:val="32"/>
        </w:rPr>
        <w:t xml:space="preserve"> </w:t>
      </w:r>
      <w:r w:rsidR="000F7457">
        <w:rPr>
          <w:sz w:val="32"/>
          <w:szCs w:val="32"/>
        </w:rPr>
        <w:t xml:space="preserve"> подготвителните за училище групи    за  новата им роля ученик .</w:t>
      </w:r>
    </w:p>
    <w:p w:rsidR="004F5DE7" w:rsidRDefault="004F5DE7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Да се развиват талантите на деца в областта на изкуството и спорта. Да се стимулира включването на децата в конкурси, спортни проекти, изложби.</w:t>
      </w:r>
    </w:p>
    <w:p w:rsidR="004F5DE7" w:rsidRDefault="004F5DE7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 се развива ефективната комуникация с родителите с цел осигуряване качествена среда за детското развитие.</w:t>
      </w:r>
    </w:p>
    <w:p w:rsidR="004F5DE7" w:rsidRDefault="004F5DE7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Да се провеждат </w:t>
      </w:r>
      <w:proofErr w:type="spellStart"/>
      <w:r>
        <w:rPr>
          <w:sz w:val="32"/>
          <w:szCs w:val="32"/>
        </w:rPr>
        <w:t>скрини</w:t>
      </w:r>
      <w:r w:rsidR="00B96F30">
        <w:rPr>
          <w:sz w:val="32"/>
          <w:szCs w:val="32"/>
        </w:rPr>
        <w:t>н</w:t>
      </w:r>
      <w:r>
        <w:rPr>
          <w:sz w:val="32"/>
          <w:szCs w:val="32"/>
        </w:rPr>
        <w:t>г</w:t>
      </w:r>
      <w:proofErr w:type="spellEnd"/>
      <w:r>
        <w:rPr>
          <w:sz w:val="32"/>
          <w:szCs w:val="32"/>
        </w:rPr>
        <w:t xml:space="preserve"> тестовете на 3 годишните деца, диагностичните тестове за готовност за училище и да се поддържан порт фолиата на децата във всички възрастови групи .</w:t>
      </w:r>
    </w:p>
    <w:p w:rsidR="004F5DE7" w:rsidRDefault="004F5DE7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Да се поддържа </w:t>
      </w:r>
      <w:r w:rsidR="004F66A8">
        <w:rPr>
          <w:sz w:val="32"/>
          <w:szCs w:val="32"/>
        </w:rPr>
        <w:t>квалификаци</w:t>
      </w:r>
      <w:r w:rsidR="002156A0">
        <w:rPr>
          <w:sz w:val="32"/>
          <w:szCs w:val="32"/>
        </w:rPr>
        <w:t>я</w:t>
      </w:r>
      <w:r w:rsidR="00B96F30">
        <w:rPr>
          <w:sz w:val="32"/>
          <w:szCs w:val="32"/>
        </w:rPr>
        <w:t>та на учителите, като гарант за качествено образование и възпитание на децата.</w:t>
      </w:r>
    </w:p>
    <w:p w:rsidR="00B96F30" w:rsidRDefault="00B96F30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 се разработват проекти към СО, МОН , Еразъм .</w:t>
      </w:r>
    </w:p>
    <w:p w:rsidR="00B96F30" w:rsidRDefault="00B96F30" w:rsidP="004F5DE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Да се работи активно по приобщаващото образование в специалната група и в общообразователните групи. Да се включват децата от специалната група </w:t>
      </w:r>
      <w:r w:rsidR="00704090">
        <w:rPr>
          <w:sz w:val="32"/>
          <w:szCs w:val="32"/>
        </w:rPr>
        <w:t xml:space="preserve"> </w:t>
      </w:r>
      <w:r w:rsidR="006D37FF">
        <w:rPr>
          <w:sz w:val="32"/>
          <w:szCs w:val="32"/>
        </w:rPr>
        <w:t>в де</w:t>
      </w:r>
      <w:r w:rsidR="009E1D1D">
        <w:rPr>
          <w:sz w:val="32"/>
          <w:szCs w:val="32"/>
        </w:rPr>
        <w:t>йностите на допълнителните образователни услуги. Да се търсят пътища за удължаване престоя на децата от специалните групи в общообразователните групи.</w:t>
      </w:r>
    </w:p>
    <w:p w:rsidR="009E1D1D" w:rsidRPr="004F5DE7" w:rsidRDefault="009E1D1D" w:rsidP="00A80EF1">
      <w:pPr>
        <w:pStyle w:val="a3"/>
        <w:rPr>
          <w:sz w:val="32"/>
          <w:szCs w:val="32"/>
        </w:rPr>
      </w:pPr>
    </w:p>
    <w:sectPr w:rsidR="009E1D1D" w:rsidRPr="004F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D5C"/>
    <w:multiLevelType w:val="hybridMultilevel"/>
    <w:tmpl w:val="F1C00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54FF"/>
    <w:multiLevelType w:val="hybridMultilevel"/>
    <w:tmpl w:val="09A0AF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B"/>
    <w:rsid w:val="000F7457"/>
    <w:rsid w:val="002156A0"/>
    <w:rsid w:val="003000BE"/>
    <w:rsid w:val="004F5DE7"/>
    <w:rsid w:val="004F66A8"/>
    <w:rsid w:val="00504ED7"/>
    <w:rsid w:val="006D37FF"/>
    <w:rsid w:val="00704090"/>
    <w:rsid w:val="0076290B"/>
    <w:rsid w:val="0086352F"/>
    <w:rsid w:val="009E1D1D"/>
    <w:rsid w:val="00A80EF1"/>
    <w:rsid w:val="00B65C19"/>
    <w:rsid w:val="00B96F30"/>
    <w:rsid w:val="00F26112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6436"/>
  <w15:chartTrackingRefBased/>
  <w15:docId w15:val="{87AE2F1C-70D6-4B03-A0FC-FEEF0E4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0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2019-02-04T09:55:00Z</cp:lastPrinted>
  <dcterms:created xsi:type="dcterms:W3CDTF">2019-02-04T09:39:00Z</dcterms:created>
  <dcterms:modified xsi:type="dcterms:W3CDTF">2019-03-12T12:02:00Z</dcterms:modified>
</cp:coreProperties>
</file>